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3F" w:rsidRDefault="00A93E2E">
      <w:pPr>
        <w:rPr>
          <w:b/>
        </w:rPr>
      </w:pPr>
      <w:r>
        <w:rPr>
          <w:b/>
        </w:rPr>
        <w:t xml:space="preserve">                                                         </w:t>
      </w:r>
      <w:r w:rsidRPr="00A93E2E">
        <w:rPr>
          <w:b/>
        </w:rPr>
        <w:t>Роспись игрушки</w:t>
      </w:r>
    </w:p>
    <w:p w:rsidR="00A93E2E" w:rsidRDefault="00A93E2E">
      <w:pPr>
        <w:rPr>
          <w:b/>
        </w:rPr>
      </w:pPr>
    </w:p>
    <w:p w:rsidR="00A93E2E" w:rsidRDefault="007D1BD2">
      <w:r>
        <w:t xml:space="preserve">  </w:t>
      </w:r>
      <w:r w:rsidR="00A93E2E" w:rsidRPr="00A93E2E">
        <w:t>Глиня</w:t>
      </w:r>
      <w:r w:rsidR="00A93E2E">
        <w:t>ная игрушка своими руками, мастер-класс которой не так уж сложен, после раскрашивания наиболее полно раскрывает красоту и самобытность.</w:t>
      </w:r>
    </w:p>
    <w:p w:rsidR="00A93E2E" w:rsidRDefault="007D1BD2">
      <w:r>
        <w:t xml:space="preserve">  </w:t>
      </w:r>
      <w:r w:rsidR="00A93E2E">
        <w:t xml:space="preserve"> Роспись глиняных игрушек практиковалась давно. В каждом регионе есть свои особенности раскрашивания. Существует множество видов росписи, бывает и так, что даже соседние деревни отличаются в том, какой вид используют при росписи глиняной игрушки. Чаще всего мастера старались использовать яркие простые цвета, которые подсказывала сама природа</w:t>
      </w:r>
      <w:proofErr w:type="gramStart"/>
      <w:r w:rsidR="00A93E2E">
        <w:t xml:space="preserve"> :</w:t>
      </w:r>
      <w:proofErr w:type="gramEnd"/>
      <w:r w:rsidR="00A93E2E">
        <w:t xml:space="preserve"> желтый – цвет солнца, зеленый – травы, синий – небо, красный – огня и т. д.</w:t>
      </w:r>
    </w:p>
    <w:p w:rsidR="00A93E2E" w:rsidRDefault="00A93E2E">
      <w:r>
        <w:t xml:space="preserve">  Несмотря на то</w:t>
      </w:r>
      <w:r w:rsidR="007D1BD2">
        <w:t>,</w:t>
      </w:r>
      <w:r>
        <w:t xml:space="preserve"> что роспись игрушек – это мастерство, которое увлеченно изучают и классифицируют искусствоведы, обучиться</w:t>
      </w:r>
      <w:r w:rsidR="007D1BD2">
        <w:t xml:space="preserve"> техникам того, как нарисовать на глине простейший узор, может каждый желающий. Роспись игрушек из глины не так уж сложна, ведь в большинстве случаев это образцы народного искусства. Детали росписи просты и не требуют особых навыков в рисовании. Можно использовать ватные палочки и гуашь или акриловые краски.  Палочку окунают в краску и прикладывают к поверхности изделия.</w:t>
      </w:r>
    </w:p>
    <w:p w:rsidR="0095153A" w:rsidRDefault="007D1BD2" w:rsidP="0095153A">
      <w:pPr>
        <w:shd w:val="clear" w:color="auto" w:fill="FFFFFF"/>
        <w:spacing w:after="0" w:line="240" w:lineRule="auto"/>
        <w:ind w:left="450"/>
        <w:textAlignment w:val="baseline"/>
      </w:pPr>
      <w:r>
        <w:t xml:space="preserve">  Такая технология помогает создать узор в стиле </w:t>
      </w:r>
      <w:proofErr w:type="spellStart"/>
      <w:r>
        <w:t>дот-арт</w:t>
      </w:r>
      <w:proofErr w:type="spellEnd"/>
      <w:r>
        <w:t>. Во многом он напоминает первобытные узоры, которые использовались для украшения керамики, поэтому глиняная игрушка, рисунок на которой нанесен таким образом, будет выглядеть самобытно и аутентично</w:t>
      </w:r>
      <w:r w:rsidRPr="00AA1B8C">
        <w:t>.</w:t>
      </w:r>
    </w:p>
    <w:p w:rsidR="005E0A0F" w:rsidRPr="00AA1B8C" w:rsidRDefault="0095153A" w:rsidP="0095153A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  <w:r>
        <w:t>Давайте для начала попробуем создать рисунок на листе бумаги.</w:t>
      </w:r>
      <w:r w:rsidR="005E0A0F" w:rsidRPr="00AA1B8C">
        <w:rPr>
          <w:rStyle w:val="tadv-color"/>
          <w:rFonts w:ascii="inherit" w:hAnsi="inherit"/>
          <w:b/>
          <w:bCs/>
          <w:color w:val="313131"/>
          <w:bdr w:val="none" w:sz="0" w:space="0" w:color="auto" w:frame="1"/>
        </w:rPr>
        <w:t xml:space="preserve"> </w:t>
      </w:r>
      <w:r w:rsidR="005E0A0F" w:rsidRPr="00AA1B8C">
        <w:rPr>
          <w:rFonts w:ascii="inherit" w:eastAsia="Times New Roman" w:hAnsi="inherit" w:cs="Times New Roman"/>
          <w:b/>
          <w:bCs/>
          <w:color w:val="313131"/>
          <w:lang w:eastAsia="ru-RU"/>
        </w:rPr>
        <w:t> </w:t>
      </w:r>
      <w:r w:rsidR="005E0A0F" w:rsidRPr="0095153A">
        <w:rPr>
          <w:rFonts w:ascii="inherit" w:eastAsia="Times New Roman" w:hAnsi="inherit" w:cs="Times New Roman"/>
          <w:bCs/>
          <w:color w:val="313131"/>
          <w:lang w:eastAsia="ru-RU"/>
        </w:rPr>
        <w:t>После проделанных движений на листе остается точка или кружочек, кому как больше нравится</w:t>
      </w:r>
      <w:r w:rsidR="005E0A0F" w:rsidRPr="00AA1B8C">
        <w:rPr>
          <w:rFonts w:ascii="inherit" w:eastAsia="Times New Roman" w:hAnsi="inherit" w:cs="Times New Roman"/>
          <w:b/>
          <w:bCs/>
          <w:color w:val="313131"/>
          <w:lang w:eastAsia="ru-RU"/>
        </w:rPr>
        <w:t>. </w:t>
      </w:r>
      <w:r w:rsidR="005E0A0F" w:rsidRPr="00AA1B8C">
        <w:rPr>
          <w:rFonts w:ascii="Times New Roman" w:eastAsia="Times New Roman" w:hAnsi="Times New Roman" w:cs="Times New Roman"/>
          <w:color w:val="313131"/>
          <w:lang w:eastAsia="ru-RU"/>
        </w:rPr>
        <w:t>Чем сильнее нажим на палочку, тем больше получается точка, чем больше краски на палочке, тем ярче становится точка.</w:t>
      </w:r>
    </w:p>
    <w:p w:rsidR="005E0A0F" w:rsidRPr="005E0A0F" w:rsidRDefault="005E0A0F" w:rsidP="0095153A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  <w:r w:rsidRPr="00AA1B8C">
        <w:rPr>
          <w:rFonts w:ascii="Times New Roman" w:eastAsia="Times New Roman" w:hAnsi="Times New Roman" w:cs="Times New Roman"/>
          <w:color w:val="313131"/>
          <w:lang w:eastAsia="ru-RU"/>
        </w:rPr>
        <w:t>Таким образом, проходимся по контуру, меняя цвета, новый цвет — новая пал</w:t>
      </w:r>
      <w:r w:rsidRPr="005E0A0F">
        <w:rPr>
          <w:rFonts w:ascii="Times New Roman" w:eastAsia="Times New Roman" w:hAnsi="Times New Roman" w:cs="Times New Roman"/>
          <w:color w:val="666666"/>
          <w:lang w:eastAsia="ru-RU"/>
        </w:rPr>
        <w:t>очка.</w:t>
      </w:r>
    </w:p>
    <w:p w:rsidR="005E0A0F" w:rsidRPr="005E0A0F" w:rsidRDefault="005E0A0F" w:rsidP="0095153A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</w:p>
    <w:p w:rsidR="005E0A0F" w:rsidRPr="005E0A0F" w:rsidRDefault="005E0A0F" w:rsidP="005E0A0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31"/>
          <w:szCs w:val="31"/>
          <w:lang w:eastAsia="ru-RU"/>
        </w:rPr>
        <w:drawing>
          <wp:inline distT="0" distB="0" distL="0" distR="0">
            <wp:extent cx="1905000" cy="2857500"/>
            <wp:effectExtent l="19050" t="0" r="0" b="0"/>
            <wp:docPr id="3" name="Рисунок 3" descr="Рисование ватными палочками &quot;Белоснеж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ование ватными палочками &quot;Белоснежка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A0F" w:rsidRPr="005E0A0F" w:rsidRDefault="005E0A0F" w:rsidP="0095153A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  <w:r w:rsidRPr="00AA1B8C">
        <w:rPr>
          <w:rFonts w:ascii="Times New Roman" w:eastAsia="Times New Roman" w:hAnsi="Times New Roman" w:cs="Times New Roman"/>
          <w:color w:val="313131"/>
          <w:lang w:eastAsia="ru-RU"/>
        </w:rPr>
        <w:t>Так же можно точками закрасить не только контур, но и заполнить весь рисунок. Из таких точек и будет будущая ка</w:t>
      </w:r>
      <w:r w:rsidRPr="005E0A0F">
        <w:rPr>
          <w:rFonts w:ascii="Times New Roman" w:eastAsia="Times New Roman" w:hAnsi="Times New Roman" w:cs="Times New Roman"/>
          <w:color w:val="666666"/>
          <w:lang w:eastAsia="ru-RU"/>
        </w:rPr>
        <w:t>ртина.</w:t>
      </w:r>
    </w:p>
    <w:p w:rsidR="005E0A0F" w:rsidRPr="005E0A0F" w:rsidRDefault="005E0A0F" w:rsidP="0095153A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  <w:r w:rsidRPr="00AA1B8C">
        <w:rPr>
          <w:rFonts w:ascii="Times New Roman" w:eastAsia="Times New Roman" w:hAnsi="Times New Roman" w:cs="Times New Roman"/>
          <w:color w:val="313131"/>
          <w:lang w:eastAsia="ru-RU"/>
        </w:rPr>
        <w:t>Можно воспользоваться не одной палочкой, а сразу «пучком палочек», возьмите несколько палочек и скрепите их между собой резинкой, сразу все палочки окуните в краску и оставьте отпечаток на листе бумаге. При помощи такой техники удобно рисовать различные деревья, цветы, облака, сугробы, салют, и большие площади для заполнения.</w:t>
      </w:r>
    </w:p>
    <w:p w:rsidR="005E0A0F" w:rsidRPr="005E0A0F" w:rsidRDefault="005E0A0F" w:rsidP="0095153A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</w:p>
    <w:p w:rsidR="005E0A0F" w:rsidRPr="005E0A0F" w:rsidRDefault="005E0A0F" w:rsidP="0095153A">
      <w:pPr>
        <w:shd w:val="clear" w:color="auto" w:fill="FFFFFF"/>
        <w:spacing w:after="240" w:line="240" w:lineRule="auto"/>
        <w:ind w:right="240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31"/>
          <w:szCs w:val="31"/>
          <w:lang w:eastAsia="ru-RU"/>
        </w:rPr>
        <w:drawing>
          <wp:inline distT="0" distB="0" distL="0" distR="0">
            <wp:extent cx="2447925" cy="2533650"/>
            <wp:effectExtent l="19050" t="0" r="9525" b="0"/>
            <wp:docPr id="4" name="Рисунок 4" descr="https://promany.ru/wp-content/uploads/2019/02/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omany.ru/wp-content/uploads/2019/02/1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0D85" w:rsidRPr="00700D85"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drawing>
          <wp:inline distT="0" distB="0" distL="0" distR="0">
            <wp:extent cx="2657475" cy="2486025"/>
            <wp:effectExtent l="19050" t="0" r="9525" b="0"/>
            <wp:docPr id="1" name="Рисунок 5" descr="https://promany.ru/wp-content/uploads/2019/02/2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romany.ru/wp-content/uploads/2019/02/2-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A0F" w:rsidRPr="005E0A0F" w:rsidRDefault="005E0A0F" w:rsidP="0095153A">
      <w:pPr>
        <w:shd w:val="clear" w:color="auto" w:fill="FFFFFF"/>
        <w:spacing w:after="240" w:line="240" w:lineRule="auto"/>
        <w:ind w:right="240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</w:p>
    <w:p w:rsidR="005E0A0F" w:rsidRPr="005E0A0F" w:rsidRDefault="005E0A0F" w:rsidP="0095153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31"/>
          <w:szCs w:val="31"/>
          <w:lang w:eastAsia="ru-RU"/>
        </w:rPr>
        <w:drawing>
          <wp:inline distT="0" distB="0" distL="0" distR="0">
            <wp:extent cx="2447925" cy="2476500"/>
            <wp:effectExtent l="19050" t="0" r="9525" b="0"/>
            <wp:docPr id="6" name="Рисунок 6" descr="https://promany.ru/wp-content/uploads/2019/02/3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romany.ru/wp-content/uploads/2019/02/3-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0D85" w:rsidRPr="00700D85"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drawing>
          <wp:inline distT="0" distB="0" distL="0" distR="0">
            <wp:extent cx="2695575" cy="2476500"/>
            <wp:effectExtent l="19050" t="0" r="9525" b="0"/>
            <wp:docPr id="2" name="Рисунок 7" descr="https://promany.ru/wp-content/uploads/2019/02/4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omany.ru/wp-content/uploads/2019/02/4-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A0F" w:rsidRPr="005E0A0F" w:rsidRDefault="005E0A0F" w:rsidP="0095153A">
      <w:pPr>
        <w:shd w:val="clear" w:color="auto" w:fill="FFFFFF"/>
        <w:spacing w:after="240" w:line="240" w:lineRule="auto"/>
        <w:ind w:right="240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</w:p>
    <w:p w:rsidR="005E0A0F" w:rsidRPr="005E0A0F" w:rsidRDefault="005E0A0F" w:rsidP="0095153A">
      <w:pPr>
        <w:shd w:val="clear" w:color="auto" w:fill="FFFFFF"/>
        <w:spacing w:after="240" w:line="240" w:lineRule="auto"/>
        <w:ind w:right="240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31"/>
          <w:szCs w:val="31"/>
          <w:lang w:eastAsia="ru-RU"/>
        </w:rPr>
        <w:drawing>
          <wp:inline distT="0" distB="0" distL="0" distR="0">
            <wp:extent cx="2524125" cy="2486025"/>
            <wp:effectExtent l="19050" t="0" r="9525" b="0"/>
            <wp:docPr id="8" name="Рисунок 8" descr="https://promany.ru/wp-content/uploads/2019/02/5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romany.ru/wp-content/uploads/2019/02/5-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0D85" w:rsidRPr="00700D85"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drawing>
          <wp:inline distT="0" distB="0" distL="0" distR="0">
            <wp:extent cx="2581275" cy="2505075"/>
            <wp:effectExtent l="19050" t="0" r="9525" b="0"/>
            <wp:docPr id="14" name="Рисунок 9" descr="https://promany.ru/wp-content/uploads/2019/02/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romany.ru/wp-content/uploads/2019/02/6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A0F" w:rsidRPr="005E0A0F" w:rsidRDefault="005E0A0F" w:rsidP="0095153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</w:p>
    <w:p w:rsidR="005E0A0F" w:rsidRPr="005E0A0F" w:rsidRDefault="005E0A0F" w:rsidP="0095153A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  <w:r w:rsidRPr="00AA1B8C">
        <w:rPr>
          <w:rFonts w:ascii="Times New Roman" w:eastAsia="Times New Roman" w:hAnsi="Times New Roman" w:cs="Times New Roman"/>
          <w:color w:val="313131"/>
          <w:lang w:eastAsia="ru-RU"/>
        </w:rPr>
        <w:lastRenderedPageBreak/>
        <w:t>Есть вариант раскрашивания самого рисунка внутри контура при помощи акварели и кисточки</w:t>
      </w:r>
      <w:r w:rsidRPr="005E0A0F">
        <w:rPr>
          <w:rFonts w:ascii="Times New Roman" w:eastAsia="Times New Roman" w:hAnsi="Times New Roman" w:cs="Times New Roman"/>
          <w:color w:val="666666"/>
          <w:lang w:eastAsia="ru-RU"/>
        </w:rPr>
        <w:t>.</w:t>
      </w:r>
    </w:p>
    <w:p w:rsidR="005E0A0F" w:rsidRPr="005E0A0F" w:rsidRDefault="005E0A0F" w:rsidP="005E0A0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31"/>
          <w:szCs w:val="31"/>
          <w:lang w:eastAsia="ru-RU"/>
        </w:rPr>
        <w:drawing>
          <wp:inline distT="0" distB="0" distL="0" distR="0">
            <wp:extent cx="1905000" cy="2857500"/>
            <wp:effectExtent l="19050" t="0" r="0" b="0"/>
            <wp:docPr id="10" name="Рисунок 10" descr="https://promany.ru/wp-content/uploads/2019/02/5-1-2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romany.ru/wp-content/uploads/2019/02/5-1-200x3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A0F" w:rsidRPr="005E0A0F" w:rsidRDefault="005E0A0F" w:rsidP="005E0A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  <w:r w:rsidRPr="00700D85">
        <w:rPr>
          <w:rFonts w:ascii="Times New Roman" w:eastAsia="Times New Roman" w:hAnsi="Times New Roman" w:cs="Times New Roman"/>
          <w:color w:val="313131"/>
          <w:lang w:eastAsia="ru-RU"/>
        </w:rPr>
        <w:t>Выбирайте, меняйте стили рисования. Создавайте яркие и неповторимые рисунки. Творите чудеса.</w:t>
      </w:r>
    </w:p>
    <w:p w:rsidR="005E0A0F" w:rsidRPr="00700D85" w:rsidRDefault="00AA1B8C" w:rsidP="005E0A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  <w:r w:rsidRPr="00700D85">
        <w:rPr>
          <w:rFonts w:ascii="Times New Roman" w:eastAsia="Times New Roman" w:hAnsi="Times New Roman" w:cs="Times New Roman"/>
          <w:color w:val="313131"/>
          <w:lang w:eastAsia="ru-RU"/>
        </w:rPr>
        <w:t>Первые ваши работы</w:t>
      </w:r>
      <w:r w:rsidR="005E0A0F" w:rsidRPr="00700D85">
        <w:rPr>
          <w:rFonts w:ascii="Times New Roman" w:eastAsia="Times New Roman" w:hAnsi="Times New Roman" w:cs="Times New Roman"/>
          <w:color w:val="313131"/>
          <w:lang w:eastAsia="ru-RU"/>
        </w:rPr>
        <w:t xml:space="preserve"> желательно, чтобы были простые по сюжету. Дальше следуйте правилу, от </w:t>
      </w:r>
      <w:proofErr w:type="gramStart"/>
      <w:r w:rsidR="005E0A0F" w:rsidRPr="00700D85">
        <w:rPr>
          <w:rFonts w:ascii="Times New Roman" w:eastAsia="Times New Roman" w:hAnsi="Times New Roman" w:cs="Times New Roman"/>
          <w:color w:val="313131"/>
          <w:lang w:eastAsia="ru-RU"/>
        </w:rPr>
        <w:t>простог</w:t>
      </w:r>
      <w:r w:rsidRPr="00700D85">
        <w:rPr>
          <w:rFonts w:ascii="Times New Roman" w:eastAsia="Times New Roman" w:hAnsi="Times New Roman" w:cs="Times New Roman"/>
          <w:color w:val="313131"/>
          <w:lang w:eastAsia="ru-RU"/>
        </w:rPr>
        <w:t>о</w:t>
      </w:r>
      <w:proofErr w:type="gramEnd"/>
      <w:r w:rsidRPr="00700D85">
        <w:rPr>
          <w:rFonts w:ascii="Times New Roman" w:eastAsia="Times New Roman" w:hAnsi="Times New Roman" w:cs="Times New Roman"/>
          <w:color w:val="313131"/>
          <w:lang w:eastAsia="ru-RU"/>
        </w:rPr>
        <w:t xml:space="preserve"> двигаемся к сложному. Если вы не хотите</w:t>
      </w:r>
      <w:r w:rsidR="005E0A0F" w:rsidRPr="00700D85">
        <w:rPr>
          <w:rFonts w:ascii="Times New Roman" w:eastAsia="Times New Roman" w:hAnsi="Times New Roman" w:cs="Times New Roman"/>
          <w:color w:val="313131"/>
          <w:lang w:eastAsia="ru-RU"/>
        </w:rPr>
        <w:t xml:space="preserve"> рисоват</w:t>
      </w:r>
      <w:r w:rsidRPr="00700D85">
        <w:rPr>
          <w:rFonts w:ascii="Times New Roman" w:eastAsia="Times New Roman" w:hAnsi="Times New Roman" w:cs="Times New Roman"/>
          <w:color w:val="313131"/>
          <w:lang w:eastAsia="ru-RU"/>
        </w:rPr>
        <w:t>ь по шаблону, то рисуйте то, что вам хочется, как угодно и что угодно.</w:t>
      </w:r>
      <w:r w:rsidR="00700D85" w:rsidRPr="00700D85">
        <w:rPr>
          <w:rFonts w:ascii="Times New Roman" w:eastAsia="Times New Roman" w:hAnsi="Times New Roman" w:cs="Times New Roman"/>
          <w:color w:val="313131"/>
          <w:lang w:eastAsia="ru-RU"/>
        </w:rPr>
        <w:t xml:space="preserve"> </w:t>
      </w:r>
      <w:r w:rsidRPr="00700D85">
        <w:rPr>
          <w:rFonts w:ascii="Times New Roman" w:eastAsia="Times New Roman" w:hAnsi="Times New Roman" w:cs="Times New Roman"/>
          <w:color w:val="313131"/>
          <w:lang w:eastAsia="ru-RU"/>
        </w:rPr>
        <w:t>Моя</w:t>
      </w:r>
      <w:r w:rsidR="005E0A0F" w:rsidRPr="00700D85">
        <w:rPr>
          <w:rFonts w:ascii="Times New Roman" w:eastAsia="Times New Roman" w:hAnsi="Times New Roman" w:cs="Times New Roman"/>
          <w:color w:val="313131"/>
          <w:lang w:eastAsia="ru-RU"/>
        </w:rPr>
        <w:t xml:space="preserve"> задача просто поддержать</w:t>
      </w:r>
      <w:r w:rsidR="00700D85" w:rsidRPr="00700D85">
        <w:rPr>
          <w:rFonts w:ascii="Times New Roman" w:eastAsia="Times New Roman" w:hAnsi="Times New Roman" w:cs="Times New Roman"/>
          <w:color w:val="313131"/>
          <w:lang w:eastAsia="ru-RU"/>
        </w:rPr>
        <w:t xml:space="preserve"> вашу</w:t>
      </w:r>
      <w:r w:rsidR="005E0A0F" w:rsidRPr="00700D85">
        <w:rPr>
          <w:rFonts w:ascii="Times New Roman" w:eastAsia="Times New Roman" w:hAnsi="Times New Roman" w:cs="Times New Roman"/>
          <w:color w:val="313131"/>
          <w:lang w:eastAsia="ru-RU"/>
        </w:rPr>
        <w:t xml:space="preserve"> творческую</w:t>
      </w:r>
      <w:r w:rsidRPr="00700D85">
        <w:rPr>
          <w:rFonts w:ascii="Times New Roman" w:eastAsia="Times New Roman" w:hAnsi="Times New Roman" w:cs="Times New Roman"/>
          <w:color w:val="313131"/>
          <w:lang w:eastAsia="ru-RU"/>
        </w:rPr>
        <w:t xml:space="preserve"> фантазию и самостоятельность</w:t>
      </w:r>
      <w:r w:rsidR="005E0A0F" w:rsidRPr="005E0A0F">
        <w:rPr>
          <w:rFonts w:ascii="Times New Roman" w:eastAsia="Times New Roman" w:hAnsi="Times New Roman" w:cs="Times New Roman"/>
          <w:color w:val="666666"/>
          <w:lang w:eastAsia="ru-RU"/>
        </w:rPr>
        <w:t>.</w:t>
      </w:r>
    </w:p>
    <w:p w:rsidR="00700D85" w:rsidRPr="005E0A0F" w:rsidRDefault="00700D85" w:rsidP="005E0A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  <w:r w:rsidRPr="00700D85">
        <w:rPr>
          <w:rFonts w:ascii="Times New Roman" w:eastAsia="Times New Roman" w:hAnsi="Times New Roman" w:cs="Times New Roman"/>
          <w:color w:val="666666"/>
          <w:lang w:eastAsia="ru-RU"/>
        </w:rPr>
        <w:t xml:space="preserve">  А теперь после того, как вы дорогие ребята научились рисовать данной техникой на бумаге – давайте попробуем нанести рисунок на нашу уже готовую к раскрашиванию курочку.</w:t>
      </w:r>
    </w:p>
    <w:p w:rsidR="005E0A0F" w:rsidRPr="005E0A0F" w:rsidRDefault="005E0A0F" w:rsidP="005E0A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  <w:r w:rsidRPr="00700D85">
        <w:rPr>
          <w:rFonts w:ascii="Times New Roman" w:eastAsia="Times New Roman" w:hAnsi="Times New Roman" w:cs="Times New Roman"/>
          <w:color w:val="313131"/>
          <w:lang w:eastAsia="ru-RU"/>
        </w:rPr>
        <w:t>Создавайте яркие и непов</w:t>
      </w:r>
      <w:r w:rsidR="00700D85" w:rsidRPr="00700D85">
        <w:rPr>
          <w:rFonts w:ascii="Times New Roman" w:eastAsia="Times New Roman" w:hAnsi="Times New Roman" w:cs="Times New Roman"/>
          <w:color w:val="313131"/>
          <w:lang w:eastAsia="ru-RU"/>
        </w:rPr>
        <w:t>торимые рисунки. Творите чудеса!</w:t>
      </w:r>
      <w:r w:rsidRPr="00700D85">
        <w:rPr>
          <w:rFonts w:ascii="Times New Roman" w:eastAsia="Times New Roman" w:hAnsi="Times New Roman" w:cs="Times New Roman"/>
          <w:color w:val="313131"/>
          <w:lang w:eastAsia="ru-RU"/>
        </w:rPr>
        <w:t xml:space="preserve"> Поме</w:t>
      </w:r>
      <w:r w:rsidR="00700D85" w:rsidRPr="00700D85">
        <w:rPr>
          <w:rFonts w:ascii="Times New Roman" w:eastAsia="Times New Roman" w:hAnsi="Times New Roman" w:cs="Times New Roman"/>
          <w:color w:val="313131"/>
          <w:lang w:eastAsia="ru-RU"/>
        </w:rPr>
        <w:t>стите фото своей работы в контакте на моей страничке</w:t>
      </w:r>
      <w:r w:rsidRPr="00700D85">
        <w:rPr>
          <w:rFonts w:ascii="Times New Roman" w:eastAsia="Times New Roman" w:hAnsi="Times New Roman" w:cs="Times New Roman"/>
          <w:color w:val="313131"/>
          <w:lang w:eastAsia="ru-RU"/>
        </w:rPr>
        <w:t>.</w:t>
      </w:r>
    </w:p>
    <w:p w:rsidR="0095153A" w:rsidRPr="0095153A" w:rsidRDefault="0095153A" w:rsidP="0095153A">
      <w:pPr>
        <w:pStyle w:val="a6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</w:p>
    <w:p w:rsidR="005E0A0F" w:rsidRPr="005E0A0F" w:rsidRDefault="005E0A0F" w:rsidP="0095153A">
      <w:pPr>
        <w:shd w:val="clear" w:color="auto" w:fill="FFFFFF"/>
        <w:spacing w:after="240" w:line="240" w:lineRule="auto"/>
        <w:ind w:right="240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</w:p>
    <w:p w:rsidR="005E0A0F" w:rsidRPr="005E0A0F" w:rsidRDefault="00B53688" w:rsidP="0095153A">
      <w:pPr>
        <w:shd w:val="clear" w:color="auto" w:fill="FFFFFF"/>
        <w:spacing w:after="240" w:line="240" w:lineRule="auto"/>
        <w:ind w:right="240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62500" cy="3609975"/>
            <wp:effectExtent l="19050" t="0" r="0" b="0"/>
            <wp:docPr id="25" name="Рисунок 25" descr="https://igrushkovo.ru/wp-content/uploads/2018/07/risunok-glinjanoj-igrus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grushkovo.ru/wp-content/uploads/2018/07/risunok-glinjanoj-igrushk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BD2" w:rsidRPr="00A93E2E" w:rsidRDefault="007D1BD2"/>
    <w:sectPr w:rsidR="007D1BD2" w:rsidRPr="00A93E2E" w:rsidSect="00B7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4654"/>
    <w:multiLevelType w:val="multilevel"/>
    <w:tmpl w:val="AF6E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7265F"/>
    <w:multiLevelType w:val="multilevel"/>
    <w:tmpl w:val="F89E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76CB9"/>
    <w:multiLevelType w:val="multilevel"/>
    <w:tmpl w:val="A6CC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A12BF0"/>
    <w:multiLevelType w:val="multilevel"/>
    <w:tmpl w:val="7F16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A730E2"/>
    <w:multiLevelType w:val="multilevel"/>
    <w:tmpl w:val="0142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5B61D4"/>
    <w:multiLevelType w:val="multilevel"/>
    <w:tmpl w:val="912A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49B"/>
    <w:rsid w:val="005E0A0F"/>
    <w:rsid w:val="00700D85"/>
    <w:rsid w:val="007D1BD2"/>
    <w:rsid w:val="007F3C03"/>
    <w:rsid w:val="0095153A"/>
    <w:rsid w:val="00A8449B"/>
    <w:rsid w:val="00A93E2E"/>
    <w:rsid w:val="00AA1B8C"/>
    <w:rsid w:val="00B501C6"/>
    <w:rsid w:val="00B53688"/>
    <w:rsid w:val="00B73B3E"/>
    <w:rsid w:val="00E6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3E"/>
  </w:style>
  <w:style w:type="paragraph" w:styleId="3">
    <w:name w:val="heading 3"/>
    <w:basedOn w:val="a"/>
    <w:link w:val="30"/>
    <w:uiPriority w:val="9"/>
    <w:qFormat/>
    <w:rsid w:val="005E0A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0A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adv-color">
    <w:name w:val="tadv-color"/>
    <w:basedOn w:val="a0"/>
    <w:rsid w:val="005E0A0F"/>
  </w:style>
  <w:style w:type="paragraph" w:styleId="a3">
    <w:name w:val="Normal (Web)"/>
    <w:basedOn w:val="a"/>
    <w:uiPriority w:val="99"/>
    <w:semiHidden/>
    <w:unhideWhenUsed/>
    <w:rsid w:val="005E0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0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A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1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52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4</cp:revision>
  <dcterms:created xsi:type="dcterms:W3CDTF">2020-04-07T07:31:00Z</dcterms:created>
  <dcterms:modified xsi:type="dcterms:W3CDTF">2020-04-07T08:47:00Z</dcterms:modified>
</cp:coreProperties>
</file>