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7" w:rsidRPr="00942867" w:rsidRDefault="00942867" w:rsidP="00942867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Дата: 31.03. 2020г.</w:t>
      </w:r>
    </w:p>
    <w:p w:rsidR="00942867" w:rsidRPr="00942867" w:rsidRDefault="00942867" w:rsidP="00942867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942867" w:rsidRPr="00942867" w:rsidRDefault="00942867" w:rsidP="00942867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 1 класс.</w:t>
      </w:r>
    </w:p>
    <w:p w:rsidR="00942867" w:rsidRPr="00942867" w:rsidRDefault="00942867" w:rsidP="009428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2867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942867" w:rsidRPr="00942867" w:rsidRDefault="00942867" w:rsidP="009428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286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355600</wp:posOffset>
            </wp:positionV>
            <wp:extent cx="5941060" cy="3193415"/>
            <wp:effectExtent l="19050" t="0" r="2540" b="0"/>
            <wp:wrapThrough wrapText="bothSides">
              <wp:wrapPolygon edited="0">
                <wp:start x="-69" y="0"/>
                <wp:lineTo x="-69" y="21518"/>
                <wp:lineTo x="21609" y="21518"/>
                <wp:lineTo x="21609" y="0"/>
                <wp:lineTo x="-69" y="0"/>
              </wp:wrapPolygon>
            </wp:wrapThrough>
            <wp:docPr id="1" name="Рисунок 1" descr="https://texnotoys.ru/wp-content/uploads/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notoys.ru/wp-content/uploads/23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867">
        <w:rPr>
          <w:rFonts w:asciiTheme="majorBidi" w:hAnsiTheme="majorBidi" w:cstheme="majorBidi"/>
          <w:b/>
          <w:bCs/>
          <w:sz w:val="28"/>
          <w:szCs w:val="28"/>
        </w:rPr>
        <w:t xml:space="preserve">Подставка «Курочка для яиц» </w:t>
      </w:r>
    </w:p>
    <w:p w:rsidR="00942867" w:rsidRPr="00942867" w:rsidRDefault="00942867" w:rsidP="0094286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00000" w:rsidRPr="00942867" w:rsidRDefault="00E44D36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</w:p>
    <w:p w:rsidR="00942867" w:rsidRPr="00942867" w:rsidRDefault="00942867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Уважаемые родители, помогите своим детям в изготовлении поделки.</w:t>
      </w:r>
    </w:p>
    <w:p w:rsidR="00942867" w:rsidRPr="00942867" w:rsidRDefault="00942867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94286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Вот такую курочку мы смастерим из коробки для яиц.</w:t>
      </w: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1.</w:t>
      </w: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Вырезаем из коробки часть. Здесь должен быть только конус и только одно углубления для яйца. Все лишнее срезаем.</w:t>
      </w:r>
    </w:p>
    <w:p w:rsidR="00942867" w:rsidRP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158115</wp:posOffset>
            </wp:positionV>
            <wp:extent cx="5570220" cy="1802765"/>
            <wp:effectExtent l="19050" t="0" r="0" b="0"/>
            <wp:wrapThrough wrapText="bothSides">
              <wp:wrapPolygon edited="0">
                <wp:start x="-74" y="0"/>
                <wp:lineTo x="-74" y="21455"/>
                <wp:lineTo x="21570" y="21455"/>
                <wp:lineTo x="21570" y="0"/>
                <wp:lineTo x="-74" y="0"/>
              </wp:wrapPolygon>
            </wp:wrapThrough>
            <wp:docPr id="4" name="Рисунок 4" descr="https://texnotoys.ru/wp-content/uploads/4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xnotoys.ru/wp-content/uploads/41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lastRenderedPageBreak/>
        <w:t>2.</w:t>
      </w: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Окрашиваем заготовку в белый цвет.</w:t>
      </w:r>
    </w:p>
    <w:p w:rsidR="00942867" w:rsidRP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453694" cy="1784171"/>
            <wp:effectExtent l="19050" t="0" r="3756" b="0"/>
            <wp:docPr id="7" name="Рисунок 7" descr="https://texnotoys.ru/wp-content/uploads/4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xnotoys.ru/wp-content/uploads/41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184" t="50189" r="25149" b="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70" cy="17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67" w:rsidRP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3.</w:t>
      </w: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Из красной ткани или фетра вырезаем:</w:t>
      </w:r>
    </w:p>
    <w:p w:rsidR="00942867" w:rsidRPr="00942867" w:rsidRDefault="00942867" w:rsidP="009428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Ромб. Это – клюв. Согнем его пополам, приклеим линией сгиба к заготовке и будет первоклассный клюв!</w:t>
      </w:r>
    </w:p>
    <w:p w:rsidR="00942867" w:rsidRPr="00942867" w:rsidRDefault="00942867" w:rsidP="009428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Капелька (без острого конца). Это – бородка. Ее приклеивают под клювом.</w:t>
      </w:r>
    </w:p>
    <w:p w:rsidR="00942867" w:rsidRPr="00942867" w:rsidRDefault="00942867" w:rsidP="009428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Большая «капелька» с волнистым краем сверху. Это – гребень. Его помещаем в отверстие сверху конуса и фиксируем.</w:t>
      </w:r>
    </w:p>
    <w:p w:rsidR="00942867" w:rsidRPr="00942867" w:rsidRDefault="00942867" w:rsidP="00942867">
      <w:pPr>
        <w:shd w:val="clear" w:color="auto" w:fill="FFFFFF"/>
        <w:spacing w:after="507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942867">
        <w:rPr>
          <w:rFonts w:asciiTheme="majorBidi" w:eastAsia="Times New Roman" w:hAnsiTheme="majorBidi" w:cstheme="majorBidi"/>
          <w:color w:val="333333"/>
          <w:sz w:val="28"/>
          <w:szCs w:val="28"/>
        </w:rPr>
        <w:t>Нарисуем глазки!</w:t>
      </w:r>
    </w:p>
    <w:p w:rsidR="00942867" w:rsidRDefault="00942867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968849" cy="3533648"/>
            <wp:effectExtent l="19050" t="0" r="2951" b="0"/>
            <wp:docPr id="10" name="Рисунок 10" descr="https://texnotoys.ru/wp-content/uploads/4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xnotoys.ru/wp-content/uploads/41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339" t="4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11" cy="35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36" w:rsidRPr="00A7602A" w:rsidRDefault="00E44D36" w:rsidP="00E44D3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8" w:history="1"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6"/>
            <w:rFonts w:ascii="Times New Roman" w:hAnsi="Times New Roman" w:cs="Times New Roman"/>
            <w:sz w:val="32"/>
          </w:rPr>
          <w:t>2016@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lastRenderedPageBreak/>
        <w:t>почту МУ ДО ЦТР «Радуга»</w:t>
      </w:r>
      <w:r w:rsidRPr="006B54F4">
        <w:t xml:space="preserve"> </w:t>
      </w:r>
      <w:hyperlink r:id="rId9" w:history="1">
        <w:r w:rsidRPr="000933E3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E44D36" w:rsidRPr="00942867" w:rsidRDefault="00E44D36">
      <w:pPr>
        <w:rPr>
          <w:rFonts w:asciiTheme="majorBidi" w:hAnsiTheme="majorBidi" w:cstheme="majorBidi"/>
          <w:sz w:val="28"/>
          <w:szCs w:val="28"/>
        </w:rPr>
      </w:pPr>
    </w:p>
    <w:sectPr w:rsidR="00E44D36" w:rsidRPr="009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95B"/>
    <w:multiLevelType w:val="multilevel"/>
    <w:tmpl w:val="528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942867"/>
    <w:rsid w:val="00942867"/>
    <w:rsid w:val="00E4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44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timoshina201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.raduga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4B7B-C96A-4AC9-BB20-AC2A24E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2020-03-25T01:42:00Z</dcterms:created>
  <dcterms:modified xsi:type="dcterms:W3CDTF">2020-03-25T01:51:00Z</dcterms:modified>
</cp:coreProperties>
</file>