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C8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</w:p>
    <w:p w:rsidR="000612C8" w:rsidRPr="00813B7F" w:rsidRDefault="000612C8" w:rsidP="000612C8">
      <w:pPr>
        <w:ind w:firstLine="5387"/>
        <w:jc w:val="right"/>
      </w:pPr>
      <w:r w:rsidRPr="00813B7F">
        <w:t>Приложение к Порядку</w:t>
      </w:r>
    </w:p>
    <w:p w:rsidR="000612C8" w:rsidRDefault="000612C8" w:rsidP="000612C8">
      <w:pPr>
        <w:ind w:firstLine="5387"/>
        <w:jc w:val="right"/>
      </w:pPr>
      <w:r w:rsidRPr="00C1211C">
        <w:t>размещения информации</w:t>
      </w:r>
    </w:p>
    <w:p w:rsidR="000612C8" w:rsidRDefault="000612C8" w:rsidP="000612C8">
      <w:pPr>
        <w:ind w:firstLine="5387"/>
        <w:jc w:val="right"/>
      </w:pPr>
      <w:r w:rsidRPr="00C1211C">
        <w:t>о среднемесячной заработной</w:t>
      </w:r>
    </w:p>
    <w:p w:rsidR="000612C8" w:rsidRDefault="000612C8" w:rsidP="000612C8">
      <w:pPr>
        <w:ind w:firstLine="5387"/>
        <w:jc w:val="right"/>
      </w:pPr>
      <w:r w:rsidRPr="00C1211C">
        <w:t xml:space="preserve">плате руководителей, </w:t>
      </w:r>
    </w:p>
    <w:p w:rsidR="000612C8" w:rsidRDefault="000612C8" w:rsidP="000612C8">
      <w:pPr>
        <w:ind w:firstLine="5387"/>
        <w:jc w:val="right"/>
      </w:pPr>
      <w:r w:rsidRPr="00C1211C">
        <w:t>заместителей</w:t>
      </w:r>
      <w:r>
        <w:t>,</w:t>
      </w:r>
      <w:r w:rsidRPr="00C1211C">
        <w:t xml:space="preserve"> главных бухгалтеров</w:t>
      </w:r>
    </w:p>
    <w:p w:rsidR="000612C8" w:rsidRDefault="000612C8" w:rsidP="000612C8">
      <w:pPr>
        <w:ind w:firstLine="5387"/>
        <w:jc w:val="right"/>
      </w:pPr>
      <w:r>
        <w:t xml:space="preserve">муниципальных учреждений и предприятий Рыбинского муниципального </w:t>
      </w:r>
    </w:p>
    <w:p w:rsidR="000612C8" w:rsidRDefault="000612C8" w:rsidP="000612C8">
      <w:pPr>
        <w:ind w:firstLine="5387"/>
        <w:jc w:val="right"/>
      </w:pPr>
      <w:r>
        <w:t>района</w:t>
      </w:r>
      <w:r w:rsidRPr="00C1211C">
        <w:t xml:space="preserve"> в </w:t>
      </w:r>
      <w:proofErr w:type="spellStart"/>
      <w:r w:rsidRPr="00C1211C">
        <w:t>информационно-теле</w:t>
      </w:r>
      <w:proofErr w:type="spellEnd"/>
      <w:r>
        <w:t>-</w:t>
      </w:r>
    </w:p>
    <w:p w:rsidR="000612C8" w:rsidRPr="000612C8" w:rsidRDefault="000612C8" w:rsidP="000612C8">
      <w:pPr>
        <w:pStyle w:val="ConsPlusNormal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061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12C8">
        <w:rPr>
          <w:rFonts w:ascii="Times New Roman" w:hAnsi="Times New Roman" w:cs="Times New Roman"/>
          <w:sz w:val="24"/>
          <w:szCs w:val="24"/>
        </w:rPr>
        <w:t xml:space="preserve">   коммуникационной сети Интернет</w:t>
      </w:r>
    </w:p>
    <w:p w:rsidR="000612C8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</w:p>
    <w:p w:rsidR="000612C8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</w:p>
    <w:p w:rsidR="000612C8" w:rsidRPr="00687A25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0612C8" w:rsidRPr="00687A25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0612C8" w:rsidRPr="00687A25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0612C8" w:rsidRPr="00687A25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______</w:t>
      </w:r>
      <w:r w:rsidRPr="000612C8">
        <w:rPr>
          <w:rFonts w:ascii="Times New Roman" w:eastAsia="Lucida Sans Unicode" w:hAnsi="Times New Roman" w:cs="Tahoma"/>
          <w:sz w:val="26"/>
          <w:szCs w:val="26"/>
          <w:u w:val="single"/>
        </w:rPr>
        <w:t>МУ ДО ЦТР "Радуга</w:t>
      </w:r>
      <w:r>
        <w:rPr>
          <w:rFonts w:ascii="Times New Roman" w:eastAsia="Lucida Sans Unicode" w:hAnsi="Times New Roman" w:cs="Tahoma"/>
          <w:sz w:val="26"/>
          <w:szCs w:val="26"/>
        </w:rPr>
        <w:t>"_____________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_, </w:t>
      </w:r>
    </w:p>
    <w:p w:rsidR="000612C8" w:rsidRPr="00687A25" w:rsidRDefault="000612C8" w:rsidP="000612C8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0612C8" w:rsidRPr="00687A25" w:rsidRDefault="000612C8" w:rsidP="00D54B0B">
      <w:pPr>
        <w:pStyle w:val="ConsPlusNormal"/>
        <w:tabs>
          <w:tab w:val="left" w:pos="1218"/>
        </w:tabs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за </w:t>
      </w:r>
      <w:r w:rsidR="00FC165F">
        <w:rPr>
          <w:rFonts w:ascii="Times New Roman" w:eastAsia="Lucida Sans Unicode" w:hAnsi="Times New Roman" w:cs="Tahoma"/>
          <w:sz w:val="26"/>
          <w:szCs w:val="26"/>
        </w:rPr>
        <w:t xml:space="preserve">2020 </w:t>
      </w:r>
      <w:r w:rsidR="00D54B0B">
        <w:rPr>
          <w:rFonts w:ascii="Times New Roman" w:eastAsia="Lucida Sans Unicode" w:hAnsi="Times New Roman" w:cs="Tahoma"/>
          <w:sz w:val="26"/>
          <w:szCs w:val="26"/>
        </w:rPr>
        <w:t>год.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0612C8" w:rsidRDefault="000612C8" w:rsidP="000612C8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0612C8" w:rsidRPr="00687A25" w:rsidTr="000A311C">
        <w:tc>
          <w:tcPr>
            <w:tcW w:w="310" w:type="pct"/>
          </w:tcPr>
          <w:p w:rsidR="000612C8" w:rsidRPr="00687A25" w:rsidRDefault="000612C8" w:rsidP="000A311C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spell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spell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</w:t>
            </w:r>
            <w:proofErr w:type="spell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7" w:type="pct"/>
          </w:tcPr>
          <w:p w:rsidR="000612C8" w:rsidRPr="00687A25" w:rsidRDefault="000612C8" w:rsidP="000A311C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0612C8" w:rsidRPr="00687A25" w:rsidRDefault="000612C8" w:rsidP="000A311C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0612C8" w:rsidRPr="00687A25" w:rsidRDefault="000612C8" w:rsidP="000A311C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0612C8" w:rsidRPr="00687A25" w:rsidTr="000A311C">
        <w:tc>
          <w:tcPr>
            <w:tcW w:w="310" w:type="pct"/>
          </w:tcPr>
          <w:p w:rsidR="000612C8" w:rsidRPr="00687A25" w:rsidRDefault="000612C8" w:rsidP="000A311C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11</w:t>
            </w:r>
          </w:p>
        </w:tc>
        <w:tc>
          <w:tcPr>
            <w:tcW w:w="1737" w:type="pct"/>
          </w:tcPr>
          <w:p w:rsidR="000612C8" w:rsidRPr="00687A25" w:rsidRDefault="002955E9" w:rsidP="000A311C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Соловьёва Наталья Леонидовна</w:t>
            </w:r>
          </w:p>
        </w:tc>
        <w:tc>
          <w:tcPr>
            <w:tcW w:w="1477" w:type="pct"/>
          </w:tcPr>
          <w:p w:rsidR="000612C8" w:rsidRPr="00687A25" w:rsidRDefault="002955E9" w:rsidP="000A311C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директор</w:t>
            </w:r>
          </w:p>
        </w:tc>
        <w:tc>
          <w:tcPr>
            <w:tcW w:w="1476" w:type="pct"/>
          </w:tcPr>
          <w:p w:rsidR="000612C8" w:rsidRPr="00687A25" w:rsidRDefault="00FC165F" w:rsidP="000A311C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50 768,33</w:t>
            </w:r>
          </w:p>
        </w:tc>
      </w:tr>
    </w:tbl>
    <w:p w:rsidR="005F71C3" w:rsidRDefault="005F71C3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/>
    <w:p w:rsidR="000612C8" w:rsidRDefault="000612C8" w:rsidP="000612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СОГЛАСОВАНО:</w:t>
      </w: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                                Т.А.  </w:t>
      </w:r>
      <w:proofErr w:type="spellStart"/>
      <w:r>
        <w:rPr>
          <w:sz w:val="26"/>
          <w:szCs w:val="26"/>
        </w:rPr>
        <w:t>Кожинова</w:t>
      </w:r>
      <w:proofErr w:type="spellEnd"/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администрации,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экономики и 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финансов администрации Рыбинского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 О.И. </w:t>
      </w:r>
      <w:proofErr w:type="spellStart"/>
      <w:r>
        <w:rPr>
          <w:sz w:val="26"/>
          <w:szCs w:val="26"/>
        </w:rPr>
        <w:t>Кустикова</w:t>
      </w:r>
      <w:proofErr w:type="spellEnd"/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управлению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делами администрации Рыбинского 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  <w:t xml:space="preserve">                                                                         Ю.С. Ушаков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Рыбинского муниципального района                            О.В. Хватов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Консультант-юрист юридического отдела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Рыбинского муниципального района                          В.А. Воробьева</w:t>
      </w:r>
    </w:p>
    <w:p w:rsidR="000612C8" w:rsidRDefault="000612C8" w:rsidP="000612C8">
      <w:pPr>
        <w:pStyle w:val="Standard"/>
        <w:jc w:val="both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0612C8" w:rsidRDefault="000612C8" w:rsidP="000612C8">
      <w:pPr>
        <w:pStyle w:val="Standard"/>
        <w:rPr>
          <w:sz w:val="26"/>
          <w:szCs w:val="26"/>
        </w:rPr>
      </w:pPr>
    </w:p>
    <w:p w:rsidR="000612C8" w:rsidRDefault="000612C8" w:rsidP="000612C8">
      <w:pPr>
        <w:pStyle w:val="Standard"/>
      </w:pPr>
      <w:r>
        <w:t>Администрация РМР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экземпляр;</w:t>
      </w:r>
    </w:p>
    <w:p w:rsidR="000612C8" w:rsidRDefault="000612C8" w:rsidP="000612C8">
      <w:pPr>
        <w:pStyle w:val="Standard"/>
      </w:pPr>
      <w:r>
        <w:t>Комитет по управлению делами администрации РМР                                        - 1 экземпляр;</w:t>
      </w:r>
    </w:p>
    <w:p w:rsidR="000612C8" w:rsidRDefault="000612C8" w:rsidP="000612C8">
      <w:pPr>
        <w:pStyle w:val="Standard"/>
      </w:pPr>
      <w:r>
        <w:t xml:space="preserve">Юридический отдел администрации РМР </w:t>
      </w:r>
      <w:r>
        <w:tab/>
      </w:r>
      <w:r>
        <w:tab/>
      </w:r>
      <w:r>
        <w:tab/>
      </w:r>
      <w:r>
        <w:tab/>
      </w:r>
      <w:r>
        <w:tab/>
        <w:t>- 1 экземпляр;</w:t>
      </w:r>
    </w:p>
    <w:p w:rsidR="000612C8" w:rsidRDefault="000612C8" w:rsidP="000612C8">
      <w:pPr>
        <w:pStyle w:val="Standard"/>
      </w:pPr>
      <w:r>
        <w:t>Управление недвижимости, строительства и инвестиций</w:t>
      </w:r>
    </w:p>
    <w:p w:rsidR="000612C8" w:rsidRDefault="000612C8" w:rsidP="000612C8">
      <w:pPr>
        <w:pStyle w:val="Standard"/>
      </w:pPr>
      <w:r>
        <w:t>администрации РМР                                                                                                - 1 экземпляр;</w:t>
      </w:r>
    </w:p>
    <w:p w:rsidR="000612C8" w:rsidRDefault="000612C8" w:rsidP="000612C8">
      <w:pPr>
        <w:pStyle w:val="Standard"/>
      </w:pPr>
      <w:r>
        <w:t>Управление экономики и финансов администрации РМР                                 - 1 экземпляр;</w:t>
      </w:r>
    </w:p>
    <w:p w:rsidR="000612C8" w:rsidRDefault="000612C8" w:rsidP="000612C8">
      <w:pPr>
        <w:pStyle w:val="Standard"/>
      </w:pPr>
      <w:r>
        <w:t>Управление ЖКХ, транспорта и связи администрации РМР                             - 1 экземпляр;</w:t>
      </w:r>
    </w:p>
    <w:p w:rsidR="000612C8" w:rsidRDefault="000612C8" w:rsidP="000612C8">
      <w:pPr>
        <w:pStyle w:val="Standard"/>
      </w:pPr>
      <w:r>
        <w:t xml:space="preserve">Управление образования администрации РМР </w:t>
      </w:r>
      <w:r>
        <w:tab/>
      </w:r>
      <w:r>
        <w:tab/>
      </w:r>
      <w:r>
        <w:tab/>
        <w:t xml:space="preserve">               </w:t>
      </w:r>
      <w:r>
        <w:tab/>
        <w:t>- 1 экземпляр;</w:t>
      </w:r>
    </w:p>
    <w:p w:rsidR="000612C8" w:rsidRDefault="000612C8" w:rsidP="000612C8">
      <w:pPr>
        <w:pStyle w:val="Standard"/>
      </w:pPr>
      <w:r>
        <w:t>Управление АПК, архитектуры и земельных</w:t>
      </w:r>
    </w:p>
    <w:p w:rsidR="000612C8" w:rsidRDefault="000612C8" w:rsidP="000612C8">
      <w:pPr>
        <w:pStyle w:val="Standard"/>
      </w:pPr>
      <w:r>
        <w:t>отношений администрации РМР                                                                           - 1 экземпляр;</w:t>
      </w:r>
    </w:p>
    <w:p w:rsidR="000612C8" w:rsidRDefault="000612C8" w:rsidP="000612C8">
      <w:pPr>
        <w:widowControl/>
        <w:overflowPunct w:val="0"/>
        <w:autoSpaceDE w:val="0"/>
        <w:snapToGrid w:val="0"/>
      </w:pPr>
      <w:r>
        <w:t>Управление по культуре, молодежи и спорту администрации РМР                  - 1 экземпляр;</w:t>
      </w:r>
    </w:p>
    <w:p w:rsidR="000612C8" w:rsidRDefault="000612C8" w:rsidP="000612C8">
      <w:pPr>
        <w:widowControl/>
        <w:overflowPunct w:val="0"/>
        <w:autoSpaceDE w:val="0"/>
        <w:snapToGrid w:val="0"/>
      </w:pPr>
      <w:r>
        <w:t>Управление труда и социальной поддержки населения</w:t>
      </w:r>
    </w:p>
    <w:p w:rsidR="000612C8" w:rsidRDefault="000612C8" w:rsidP="000612C8">
      <w:pPr>
        <w:widowControl/>
        <w:overflowPunct w:val="0"/>
        <w:autoSpaceDE w:val="0"/>
        <w:snapToGrid w:val="0"/>
        <w:rPr>
          <w:rFonts w:eastAsia="Times New Roman" w:cs="Times New Roman"/>
          <w:b/>
          <w:bCs/>
          <w:lang w:eastAsia="en-US"/>
        </w:rPr>
      </w:pPr>
      <w:r>
        <w:t>администрации РМР                                                                                              - 1 экземпляр.</w:t>
      </w:r>
    </w:p>
    <w:p w:rsidR="000612C8" w:rsidRDefault="000612C8"/>
    <w:sectPr w:rsidR="000612C8" w:rsidSect="000612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compat/>
  <w:rsids>
    <w:rsidRoot w:val="000612C8"/>
    <w:rsid w:val="000352AD"/>
    <w:rsid w:val="000612C8"/>
    <w:rsid w:val="002955E9"/>
    <w:rsid w:val="005F71C3"/>
    <w:rsid w:val="00885A27"/>
    <w:rsid w:val="00A666F1"/>
    <w:rsid w:val="00C123C8"/>
    <w:rsid w:val="00D54B0B"/>
    <w:rsid w:val="00FC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0612C8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612C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0612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12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12C8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2017-03-31T05:40:00Z</dcterms:created>
  <dcterms:modified xsi:type="dcterms:W3CDTF">2021-06-18T09:01:00Z</dcterms:modified>
</cp:coreProperties>
</file>