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6A" w:rsidRPr="00036082" w:rsidRDefault="0076246A" w:rsidP="0076246A">
      <w:pPr>
        <w:rPr>
          <w:rFonts w:asciiTheme="majorBidi" w:hAnsiTheme="majorBidi" w:cstheme="majorBidi"/>
          <w:sz w:val="28"/>
          <w:szCs w:val="28"/>
        </w:rPr>
      </w:pPr>
      <w:r w:rsidRPr="00036082">
        <w:rPr>
          <w:rFonts w:asciiTheme="majorBidi" w:hAnsiTheme="majorBidi" w:cstheme="majorBidi"/>
          <w:sz w:val="28"/>
          <w:szCs w:val="28"/>
        </w:rPr>
        <w:t xml:space="preserve">Дата: </w:t>
      </w:r>
      <w:r>
        <w:rPr>
          <w:rFonts w:asciiTheme="majorBidi" w:hAnsiTheme="majorBidi" w:cstheme="majorBidi"/>
          <w:sz w:val="28"/>
          <w:szCs w:val="28"/>
        </w:rPr>
        <w:t>25</w:t>
      </w:r>
      <w:r w:rsidRPr="00036082">
        <w:rPr>
          <w:rFonts w:asciiTheme="majorBidi" w:hAnsiTheme="majorBidi" w:cstheme="majorBidi"/>
          <w:sz w:val="28"/>
          <w:szCs w:val="28"/>
        </w:rPr>
        <w:t>.05. 2020г.</w:t>
      </w:r>
    </w:p>
    <w:p w:rsidR="0076246A" w:rsidRPr="00036082" w:rsidRDefault="0076246A" w:rsidP="0076246A">
      <w:pPr>
        <w:rPr>
          <w:rFonts w:asciiTheme="majorBidi" w:hAnsiTheme="majorBidi" w:cstheme="majorBidi"/>
          <w:sz w:val="28"/>
          <w:szCs w:val="28"/>
        </w:rPr>
      </w:pPr>
      <w:r w:rsidRPr="00036082">
        <w:rPr>
          <w:rFonts w:asciiTheme="majorBidi" w:hAnsiTheme="majorBidi" w:cstheme="majorBidi"/>
          <w:sz w:val="28"/>
          <w:szCs w:val="28"/>
        </w:rPr>
        <w:t>Педагог  Тимошина Е.В.</w:t>
      </w:r>
    </w:p>
    <w:p w:rsidR="0076246A" w:rsidRDefault="0076246A" w:rsidP="0076246A">
      <w:pPr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036082">
        <w:rPr>
          <w:rFonts w:asciiTheme="majorBidi" w:hAnsiTheme="majorBidi" w:cstheme="majorBidi"/>
          <w:sz w:val="28"/>
          <w:szCs w:val="28"/>
        </w:rPr>
        <w:t>Творческое объединение «</w:t>
      </w:r>
      <w:r>
        <w:rPr>
          <w:rFonts w:asciiTheme="majorBidi" w:hAnsiTheme="majorBidi" w:cstheme="majorBidi"/>
          <w:sz w:val="28"/>
          <w:szCs w:val="28"/>
        </w:rPr>
        <w:t>Бисерные фантазии"</w:t>
      </w:r>
    </w:p>
    <w:p w:rsidR="0076246A" w:rsidRPr="00CB67BA" w:rsidRDefault="0076246A" w:rsidP="0076246A">
      <w:pPr>
        <w:pStyle w:val="a3"/>
        <w:spacing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Тест  « Основные понятия»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В бланке ответов отметьте знаком «+» правильные ответы.</w:t>
      </w:r>
    </w:p>
    <w:p w:rsidR="0076246A" w:rsidRDefault="0076246A" w:rsidP="0076246A">
      <w:pPr>
        <w:pStyle w:val="a3"/>
        <w:spacing w:line="245" w:lineRule="atLeast"/>
      </w:pPr>
      <w:r>
        <w:rPr>
          <w:b/>
          <w:bCs/>
          <w:sz w:val="27"/>
          <w:szCs w:val="27"/>
        </w:rPr>
        <w:t>1. Бисер – это...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а) мелкие многоцветные бусинки со сквозным отверстием;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б) шарики с отверстием разной формы;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в) круглые или граненые шарики;</w:t>
      </w:r>
    </w:p>
    <w:p w:rsidR="0076246A" w:rsidRDefault="0076246A" w:rsidP="0076246A">
      <w:pPr>
        <w:pStyle w:val="a3"/>
        <w:spacing w:line="245" w:lineRule="atLeast"/>
      </w:pPr>
      <w:r>
        <w:rPr>
          <w:b/>
          <w:bCs/>
          <w:sz w:val="27"/>
          <w:szCs w:val="27"/>
        </w:rPr>
        <w:t>2. Из чего изготавливают бисер?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а) Бумага;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б) Дерево;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в) Стекло;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г) Железо;</w:t>
      </w:r>
    </w:p>
    <w:p w:rsidR="0076246A" w:rsidRDefault="0076246A" w:rsidP="0076246A">
      <w:pPr>
        <w:pStyle w:val="a3"/>
        <w:spacing w:line="245" w:lineRule="atLeast"/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) Пластмасса.</w:t>
      </w:r>
    </w:p>
    <w:p w:rsidR="0076246A" w:rsidRDefault="0076246A" w:rsidP="0076246A">
      <w:pPr>
        <w:pStyle w:val="a3"/>
        <w:spacing w:line="245" w:lineRule="atLeast"/>
      </w:pPr>
      <w:r>
        <w:rPr>
          <w:b/>
          <w:bCs/>
          <w:sz w:val="27"/>
          <w:szCs w:val="27"/>
        </w:rPr>
        <w:t>3. Какого вида бисера не существует?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а) Рубка (рубленный бисер);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б) Резка (резанный бисер);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в) Стеклярус.</w:t>
      </w:r>
    </w:p>
    <w:p w:rsidR="0076246A" w:rsidRDefault="0076246A" w:rsidP="0076246A">
      <w:pPr>
        <w:pStyle w:val="a3"/>
        <w:spacing w:line="245" w:lineRule="atLeast"/>
      </w:pPr>
      <w:r>
        <w:rPr>
          <w:b/>
          <w:bCs/>
          <w:sz w:val="27"/>
          <w:szCs w:val="27"/>
        </w:rPr>
        <w:t>4. Форма стекляруса: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а) Круг;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б) Трубочка;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в) Звездочка.</w:t>
      </w:r>
    </w:p>
    <w:p w:rsidR="0076246A" w:rsidRDefault="0076246A" w:rsidP="0076246A">
      <w:pPr>
        <w:pStyle w:val="a3"/>
        <w:spacing w:line="245" w:lineRule="atLeast"/>
      </w:pPr>
      <w:r>
        <w:rPr>
          <w:b/>
          <w:bCs/>
          <w:sz w:val="27"/>
          <w:szCs w:val="27"/>
        </w:rPr>
        <w:t>5.Выполнение изделия из бисера начинается…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а) с выбора бисера;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lastRenderedPageBreak/>
        <w:t>б) с разработки конструкции изделия;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в) с разработки технологии изготовления изделия;</w:t>
      </w:r>
    </w:p>
    <w:p w:rsidR="0076246A" w:rsidRDefault="0076246A" w:rsidP="0076246A">
      <w:pPr>
        <w:pStyle w:val="a3"/>
        <w:spacing w:line="245" w:lineRule="atLeast"/>
      </w:pPr>
      <w:r>
        <w:rPr>
          <w:sz w:val="27"/>
          <w:szCs w:val="27"/>
        </w:rPr>
        <w:t>г) с разработки схемы изделия.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Тест «Материалы для </w:t>
      </w:r>
      <w:proofErr w:type="spellStart"/>
      <w:r w:rsidRPr="0076246A">
        <w:rPr>
          <w:rFonts w:ascii="Times New Roman" w:eastAsia="Times New Roman" w:hAnsi="Times New Roman" w:cs="Times New Roman"/>
          <w:b/>
          <w:bCs/>
          <w:sz w:val="27"/>
          <w:szCs w:val="27"/>
        </w:rPr>
        <w:t>бисероплетения</w:t>
      </w:r>
      <w:proofErr w:type="spellEnd"/>
      <w:r w:rsidRPr="0076246A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Соотнесите название материалов для плетения и их определения, соединив стрелкой.</w:t>
      </w:r>
    </w:p>
    <w:p w:rsidR="0076246A" w:rsidRPr="0076246A" w:rsidRDefault="0076246A" w:rsidP="00762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БИСЕР</w:t>
      </w:r>
      <w:r w:rsidRPr="00762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Имитация драгоценного камня, делается из свинцового стекла, назван по имени французского ювелира.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СТЕКЛЯРУС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Маленькие плоские блестящие кружочки или пластинки другой формы для украшения одежды и предметов быта.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БУСИНЫ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Мелкие круглые или многогранные шарики из стекла, пластмассы, кости со сквозными отверстиями для низания.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ПАЙЕТКИ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Трубочки из цветного стекла, используемые для украшения одежды.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СТРАЗЫ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Всегда крупнее бисера. Их часто используют в сочетании с бисером.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ПУГОВИЦЫ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Застежки разнообразной формы с ушками или отверстиями для пришивания.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БЛЕСТКИ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46A">
        <w:rPr>
          <w:rFonts w:ascii="Times New Roman" w:eastAsia="Times New Roman" w:hAnsi="Times New Roman" w:cs="Times New Roman"/>
          <w:sz w:val="27"/>
          <w:szCs w:val="27"/>
        </w:rPr>
        <w:t>Плоские разноцветные металлические кружочки.</w:t>
      </w:r>
    </w:p>
    <w:p w:rsidR="0076246A" w:rsidRPr="0076246A" w:rsidRDefault="0076246A" w:rsidP="00762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46A" w:rsidRDefault="0076246A" w:rsidP="0076246A">
      <w:pPr>
        <w:pStyle w:val="a3"/>
        <w:jc w:val="center"/>
      </w:pPr>
      <w:r>
        <w:rPr>
          <w:b/>
          <w:bCs/>
          <w:sz w:val="27"/>
          <w:szCs w:val="27"/>
        </w:rPr>
        <w:t>Тест «Этапы изготовления игрушки из бисера»</w:t>
      </w:r>
    </w:p>
    <w:p w:rsidR="0076246A" w:rsidRDefault="0076246A" w:rsidP="0076246A">
      <w:pPr>
        <w:pStyle w:val="a3"/>
      </w:pPr>
      <w:r>
        <w:rPr>
          <w:sz w:val="27"/>
          <w:szCs w:val="27"/>
        </w:rPr>
        <w:t>Расположить номера в соответствии с последовательностью изготовления игрушки из бисера.</w:t>
      </w:r>
    </w:p>
    <w:p w:rsidR="0076246A" w:rsidRDefault="0076246A" w:rsidP="0076246A">
      <w:pPr>
        <w:pStyle w:val="a3"/>
      </w:pPr>
      <w:r>
        <w:rPr>
          <w:sz w:val="27"/>
          <w:szCs w:val="27"/>
        </w:rPr>
        <w:t>1. Плетение деталей;</w:t>
      </w:r>
    </w:p>
    <w:p w:rsidR="0076246A" w:rsidRDefault="0076246A" w:rsidP="0076246A">
      <w:pPr>
        <w:pStyle w:val="a3"/>
      </w:pPr>
      <w:r>
        <w:rPr>
          <w:sz w:val="27"/>
          <w:szCs w:val="27"/>
        </w:rPr>
        <w:t>2. Оформление;</w:t>
      </w:r>
    </w:p>
    <w:p w:rsidR="0076246A" w:rsidRDefault="0076246A" w:rsidP="0076246A">
      <w:pPr>
        <w:pStyle w:val="a3"/>
      </w:pPr>
      <w:r>
        <w:rPr>
          <w:sz w:val="27"/>
          <w:szCs w:val="27"/>
        </w:rPr>
        <w:t>3. Подбор материала;</w:t>
      </w:r>
    </w:p>
    <w:p w:rsidR="0076246A" w:rsidRDefault="0076246A" w:rsidP="0076246A">
      <w:pPr>
        <w:pStyle w:val="a3"/>
        <w:rPr>
          <w:sz w:val="27"/>
          <w:szCs w:val="27"/>
        </w:rPr>
      </w:pPr>
      <w:r>
        <w:rPr>
          <w:sz w:val="27"/>
          <w:szCs w:val="27"/>
        </w:rPr>
        <w:t>4. Сборка изделия;</w:t>
      </w:r>
    </w:p>
    <w:p w:rsidR="0076246A" w:rsidRDefault="0076246A" w:rsidP="0076246A">
      <w:pPr>
        <w:pStyle w:val="a3"/>
      </w:pPr>
    </w:p>
    <w:p w:rsidR="0076246A" w:rsidRPr="00A7602A" w:rsidRDefault="0076246A" w:rsidP="0076246A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Результат работы </w:t>
      </w:r>
      <w:r w:rsidRPr="006B54F4">
        <w:rPr>
          <w:rFonts w:ascii="Times New Roman" w:hAnsi="Times New Roman" w:cs="Times New Roman"/>
          <w:sz w:val="32"/>
        </w:rPr>
        <w:t xml:space="preserve">сфотографируйте и </w:t>
      </w:r>
      <w:r>
        <w:rPr>
          <w:rFonts w:ascii="Times New Roman" w:hAnsi="Times New Roman" w:cs="Times New Roman"/>
          <w:sz w:val="32"/>
        </w:rPr>
        <w:t xml:space="preserve">пришлите по электронной почте руководителю на адрес </w:t>
      </w:r>
      <w:hyperlink r:id="rId4" w:history="1">
        <w:r w:rsidRPr="000933E3">
          <w:rPr>
            <w:rStyle w:val="a4"/>
            <w:rFonts w:ascii="Times New Roman" w:hAnsi="Times New Roman" w:cs="Times New Roman"/>
            <w:sz w:val="32"/>
            <w:lang w:val="en-US"/>
          </w:rPr>
          <w:t>el</w:t>
        </w:r>
        <w:r w:rsidRPr="000933E3">
          <w:rPr>
            <w:rStyle w:val="a4"/>
            <w:rFonts w:ascii="Times New Roman" w:hAnsi="Times New Roman" w:cs="Times New Roman"/>
            <w:sz w:val="32"/>
          </w:rPr>
          <w:t>.</w:t>
        </w:r>
        <w:r w:rsidRPr="000933E3">
          <w:rPr>
            <w:rStyle w:val="a4"/>
            <w:rFonts w:ascii="Times New Roman" w:hAnsi="Times New Roman" w:cs="Times New Roman"/>
            <w:sz w:val="32"/>
            <w:lang w:val="en-US"/>
          </w:rPr>
          <w:t>timoshina</w:t>
        </w:r>
        <w:r w:rsidRPr="000933E3">
          <w:rPr>
            <w:rStyle w:val="a4"/>
            <w:rFonts w:ascii="Times New Roman" w:hAnsi="Times New Roman" w:cs="Times New Roman"/>
            <w:sz w:val="32"/>
          </w:rPr>
          <w:t>2016@</w:t>
        </w:r>
        <w:r w:rsidRPr="000933E3">
          <w:rPr>
            <w:rStyle w:val="a4"/>
            <w:rFonts w:ascii="Times New Roman" w:hAnsi="Times New Roman" w:cs="Times New Roman"/>
            <w:sz w:val="32"/>
            <w:lang w:val="en-US"/>
          </w:rPr>
          <w:t>yandex</w:t>
        </w:r>
        <w:r w:rsidRPr="000933E3">
          <w:rPr>
            <w:rStyle w:val="a4"/>
            <w:rFonts w:ascii="Times New Roman" w:hAnsi="Times New Roman" w:cs="Times New Roman"/>
            <w:sz w:val="32"/>
          </w:rPr>
          <w:t>.</w:t>
        </w:r>
        <w:r w:rsidRPr="000933E3">
          <w:rPr>
            <w:rStyle w:val="a4"/>
            <w:rFonts w:ascii="Times New Roman" w:hAnsi="Times New Roman" w:cs="Times New Roman"/>
            <w:sz w:val="32"/>
            <w:lang w:val="en-US"/>
          </w:rPr>
          <w:t>ru</w:t>
        </w:r>
      </w:hyperlink>
      <w:r w:rsidRPr="00376276">
        <w:rPr>
          <w:rFonts w:ascii="Times New Roman" w:hAnsi="Times New Roman" w:cs="Times New Roman"/>
          <w:sz w:val="32"/>
        </w:rPr>
        <w:t xml:space="preserve"> или </w:t>
      </w:r>
      <w:proofErr w:type="spellStart"/>
      <w:r w:rsidRPr="00376276">
        <w:rPr>
          <w:rFonts w:ascii="Times New Roman" w:hAnsi="Times New Roman" w:cs="Times New Roman"/>
          <w:sz w:val="32"/>
        </w:rPr>
        <w:t>эл</w:t>
      </w:r>
      <w:proofErr w:type="spellEnd"/>
      <w:r w:rsidRPr="00376276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почту МУ ДО ЦТР «Радуга»</w:t>
      </w:r>
      <w:r w:rsidRPr="006B54F4">
        <w:t xml:space="preserve"> </w:t>
      </w:r>
      <w:hyperlink r:id="rId5" w:history="1">
        <w:r w:rsidRPr="000933E3">
          <w:rPr>
            <w:rStyle w:val="a4"/>
            <w:rFonts w:ascii="Times New Roman" w:hAnsi="Times New Roman" w:cs="Times New Roman"/>
            <w:sz w:val="32"/>
          </w:rPr>
          <w:t>cdt.raduga60@yandex.ru</w:t>
        </w:r>
      </w:hyperlink>
      <w:r>
        <w:rPr>
          <w:rFonts w:ascii="Times New Roman" w:hAnsi="Times New Roman" w:cs="Times New Roman"/>
          <w:sz w:val="32"/>
        </w:rPr>
        <w:t xml:space="preserve">, или в сообщении в Контакте </w:t>
      </w:r>
      <w:r w:rsidRPr="00A7602A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sz w:val="32"/>
        </w:rPr>
        <w:t>в теме письма укажите свою фамилию, имя).</w:t>
      </w:r>
    </w:p>
    <w:p w:rsidR="004D0C5B" w:rsidRDefault="004D0C5B"/>
    <w:sectPr w:rsidR="004D0C5B" w:rsidSect="009D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246A"/>
    <w:rsid w:val="004D0C5B"/>
    <w:rsid w:val="0076246A"/>
    <w:rsid w:val="009D0DD3"/>
    <w:rsid w:val="00CB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624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t.raduga60@yandex.ru" TargetMode="External"/><Relationship Id="rId4" Type="http://schemas.openxmlformats.org/officeDocument/2006/relationships/hyperlink" Target="mailto:el.timoshin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2020-05-24T07:52:00Z</dcterms:created>
  <dcterms:modified xsi:type="dcterms:W3CDTF">2020-05-24T08:07:00Z</dcterms:modified>
</cp:coreProperties>
</file>